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861FF6" w:rsidP="00861FF6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</w:t>
      </w:r>
      <w:r w:rsidRPr="00CA5866">
        <w:rPr>
          <w:rFonts w:ascii="Times New Roman" w:hAnsi="Times New Roman" w:cs="Times New Roman"/>
          <w:b/>
        </w:rPr>
        <w:t>0(282) 261 20 32 (</w:t>
      </w:r>
      <w:proofErr w:type="gramStart"/>
      <w:r w:rsidRPr="00CA5866">
        <w:rPr>
          <w:rFonts w:ascii="Times New Roman" w:hAnsi="Times New Roman" w:cs="Times New Roman"/>
          <w:b/>
        </w:rPr>
        <w:t>Dahili</w:t>
      </w:r>
      <w:proofErr w:type="gramEnd"/>
      <w:r w:rsidRPr="00CA5866">
        <w:rPr>
          <w:rFonts w:ascii="Times New Roman" w:hAnsi="Times New Roman" w:cs="Times New Roman"/>
          <w:b/>
        </w:rPr>
        <w:t>: 1008-1009)</w:t>
      </w:r>
      <w:r w:rsidRPr="00EF6F1E">
        <w:rPr>
          <w:rFonts w:ascii="Times New Roman" w:hAnsi="Times New Roman" w:cs="Times New Roman"/>
        </w:rPr>
        <w:t xml:space="preserve"> telefon numarası ve </w:t>
      </w:r>
      <w:r w:rsidRPr="00CA5866">
        <w:rPr>
          <w:rFonts w:ascii="Times New Roman" w:hAnsi="Times New Roman" w:cs="Times New Roman"/>
          <w:b/>
        </w:rPr>
        <w:t>tekirdag.egitim@gsb.gov.tr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606A34"/>
    <w:rsid w:val="007D3944"/>
    <w:rsid w:val="00861FF6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Ozlem AYGENCEL</cp:lastModifiedBy>
  <cp:revision>2</cp:revision>
  <dcterms:created xsi:type="dcterms:W3CDTF">2024-03-25T07:01:00Z</dcterms:created>
  <dcterms:modified xsi:type="dcterms:W3CDTF">2024-03-25T07:01:00Z</dcterms:modified>
</cp:coreProperties>
</file>